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EA" w:rsidRPr="007675C1" w:rsidRDefault="00A34AB4" w:rsidP="00D628EA">
      <w:pPr>
        <w:rPr>
          <w:rFonts w:asciiTheme="majorHAnsi" w:eastAsiaTheme="majorHAnsi" w:hAnsiTheme="majorHAnsi"/>
          <w:szCs w:val="20"/>
        </w:rPr>
      </w:pPr>
      <w:bookmarkStart w:id="0" w:name="OLE_LINK2"/>
      <w:r w:rsidRPr="009E02C3">
        <w:rPr>
          <w:rFonts w:hint="eastAsia"/>
          <w:b/>
          <w:sz w:val="30"/>
          <w:szCs w:val="30"/>
        </w:rPr>
        <w:t>「</w:t>
      </w:r>
      <w:r w:rsidR="00245813">
        <w:rPr>
          <w:rFonts w:hint="eastAsia"/>
          <w:b/>
          <w:sz w:val="30"/>
          <w:szCs w:val="30"/>
        </w:rPr>
        <w:t xml:space="preserve">투자자예탁금 이용료 지급 </w:t>
      </w:r>
      <w:r w:rsidR="007A58EC">
        <w:rPr>
          <w:rFonts w:hint="eastAsia"/>
          <w:b/>
          <w:sz w:val="30"/>
          <w:szCs w:val="30"/>
        </w:rPr>
        <w:t>기준</w:t>
      </w:r>
      <w:r w:rsidRPr="009E02C3">
        <w:rPr>
          <w:rFonts w:hint="eastAsia"/>
          <w:b/>
          <w:sz w:val="30"/>
          <w:szCs w:val="30"/>
        </w:rPr>
        <w:t>」 신구조문대비표</w:t>
      </w:r>
      <w:r w:rsidR="00405050">
        <w:rPr>
          <w:rFonts w:hint="eastAsia"/>
          <w:b/>
          <w:sz w:val="30"/>
          <w:szCs w:val="30"/>
        </w:rPr>
        <w:t xml:space="preserve"> (202</w:t>
      </w:r>
      <w:r w:rsidR="00245813">
        <w:rPr>
          <w:b/>
          <w:sz w:val="30"/>
          <w:szCs w:val="30"/>
        </w:rPr>
        <w:t>2</w:t>
      </w:r>
      <w:r w:rsidRPr="009E02C3">
        <w:rPr>
          <w:rFonts w:hint="eastAsia"/>
          <w:b/>
          <w:sz w:val="30"/>
          <w:szCs w:val="30"/>
        </w:rPr>
        <w:t>.</w:t>
      </w:r>
      <w:r w:rsidR="00245813">
        <w:rPr>
          <w:b/>
          <w:sz w:val="30"/>
          <w:szCs w:val="30"/>
        </w:rPr>
        <w:t>07</w:t>
      </w:r>
      <w:r w:rsidR="007709D4">
        <w:rPr>
          <w:rFonts w:hint="eastAsia"/>
          <w:b/>
          <w:sz w:val="30"/>
          <w:szCs w:val="30"/>
        </w:rPr>
        <w:t>.</w:t>
      </w:r>
      <w:r w:rsidR="00245813">
        <w:rPr>
          <w:b/>
          <w:sz w:val="30"/>
          <w:szCs w:val="30"/>
        </w:rPr>
        <w:t>01</w:t>
      </w:r>
      <w:r w:rsidRPr="009E02C3">
        <w:rPr>
          <w:rFonts w:hint="eastAsia"/>
          <w:b/>
          <w:sz w:val="30"/>
          <w:szCs w:val="30"/>
        </w:rPr>
        <w:t xml:space="preserve"> 개정)</w:t>
      </w:r>
      <w:bookmarkStart w:id="1" w:name="_GoBack"/>
      <w:bookmarkEnd w:id="0"/>
      <w:bookmarkEnd w:id="1"/>
    </w:p>
    <w:p w:rsidR="00EA239C" w:rsidRPr="00082E8D" w:rsidRDefault="00E72147" w:rsidP="00D628EA">
      <w:pPr>
        <w:rPr>
          <w:rFonts w:asciiTheme="majorHAnsi" w:eastAsiaTheme="majorHAnsi" w:hAnsiTheme="majorHAnsi"/>
          <w:szCs w:val="20"/>
        </w:rPr>
      </w:pPr>
      <w:r w:rsidRPr="00082E8D">
        <w:rPr>
          <w:rFonts w:asciiTheme="majorHAnsi" w:eastAsiaTheme="majorHAnsi" w:hAnsiTheme="majorHAnsi" w:hint="eastAsia"/>
          <w:szCs w:val="20"/>
        </w:rPr>
        <w:t>□</w:t>
      </w:r>
      <w:r w:rsidR="00F52C90" w:rsidRPr="00082E8D">
        <w:rPr>
          <w:rFonts w:asciiTheme="majorHAnsi" w:eastAsiaTheme="majorHAnsi" w:hAnsiTheme="majorHAnsi" w:hint="eastAsia"/>
          <w:szCs w:val="20"/>
        </w:rPr>
        <w:t xml:space="preserve"> </w:t>
      </w:r>
      <w:r w:rsidR="00245813" w:rsidRPr="00245813">
        <w:rPr>
          <w:rFonts w:eastAsiaTheme="minorHAnsi" w:cs="바탕" w:hint="eastAsia"/>
          <w:kern w:val="0"/>
          <w:szCs w:val="20"/>
        </w:rPr>
        <w:t>금융투자회사의 영업 및 업무에 관한 규정」 제</w:t>
      </w:r>
      <w:r w:rsidR="00245813" w:rsidRPr="00245813">
        <w:rPr>
          <w:rFonts w:eastAsiaTheme="minorHAnsi" w:hint="eastAsia"/>
          <w:kern w:val="0"/>
          <w:szCs w:val="20"/>
        </w:rPr>
        <w:t>3-7</w:t>
      </w:r>
      <w:r w:rsidR="00245813" w:rsidRPr="00245813">
        <w:rPr>
          <w:rFonts w:eastAsiaTheme="minorHAnsi" w:cs="바탕" w:hint="eastAsia"/>
          <w:kern w:val="0"/>
          <w:szCs w:val="20"/>
        </w:rPr>
        <w:t>조 제</w:t>
      </w:r>
      <w:r w:rsidR="00245813" w:rsidRPr="00245813">
        <w:rPr>
          <w:rFonts w:eastAsiaTheme="minorHAnsi" w:hint="eastAsia"/>
          <w:kern w:val="0"/>
          <w:szCs w:val="20"/>
        </w:rPr>
        <w:t>1</w:t>
      </w:r>
      <w:r w:rsidR="00245813" w:rsidRPr="00245813">
        <w:rPr>
          <w:rFonts w:eastAsiaTheme="minorHAnsi" w:cs="바탕" w:hint="eastAsia"/>
          <w:kern w:val="0"/>
          <w:szCs w:val="20"/>
        </w:rPr>
        <w:t xml:space="preserve">항에 의거하여 </w:t>
      </w:r>
      <w:r w:rsidR="00EA239C" w:rsidRPr="00245813">
        <w:rPr>
          <w:rFonts w:eastAsiaTheme="minorHAnsi" w:hint="eastAsia"/>
          <w:szCs w:val="20"/>
        </w:rPr>
        <w:t>개정</w:t>
      </w:r>
      <w:r w:rsidR="00EA239C" w:rsidRPr="00935F1A">
        <w:rPr>
          <w:rFonts w:hint="eastAsia"/>
          <w:szCs w:val="20"/>
        </w:rPr>
        <w:t>(안)을 마련함</w:t>
      </w:r>
      <w:r w:rsidR="00EA239C">
        <w:rPr>
          <w:rFonts w:hint="eastAsia"/>
          <w:szCs w:val="20"/>
        </w:rPr>
        <w:t>.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6739"/>
        <w:gridCol w:w="6734"/>
        <w:gridCol w:w="1836"/>
      </w:tblGrid>
      <w:tr w:rsidR="00CB1ACD" w:rsidRPr="00082E8D" w:rsidTr="00245813">
        <w:trPr>
          <w:tblHeader/>
        </w:trPr>
        <w:tc>
          <w:tcPr>
            <w:tcW w:w="6739" w:type="dxa"/>
            <w:shd w:val="clear" w:color="auto" w:fill="BFBFBF" w:themeFill="background1" w:themeFillShade="BF"/>
          </w:tcPr>
          <w:p w:rsidR="00CB1ACD" w:rsidRPr="00082E8D" w:rsidRDefault="009724FE" w:rsidP="00C74AA1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82E8D">
              <w:rPr>
                <w:rFonts w:asciiTheme="majorHAnsi" w:eastAsiaTheme="majorHAnsi" w:hAnsiTheme="majorHAnsi" w:hint="eastAsia"/>
                <w:b/>
                <w:szCs w:val="20"/>
              </w:rPr>
              <w:t>현 행</w:t>
            </w:r>
          </w:p>
        </w:tc>
        <w:tc>
          <w:tcPr>
            <w:tcW w:w="6734" w:type="dxa"/>
            <w:shd w:val="clear" w:color="auto" w:fill="BFBFBF" w:themeFill="background1" w:themeFillShade="BF"/>
          </w:tcPr>
          <w:p w:rsidR="00CB1ACD" w:rsidRPr="00082E8D" w:rsidRDefault="00CB1ACD" w:rsidP="00C74AA1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82E8D">
              <w:rPr>
                <w:rFonts w:asciiTheme="majorHAnsi" w:eastAsiaTheme="majorHAnsi" w:hAnsiTheme="majorHAnsi" w:hint="eastAsia"/>
                <w:b/>
                <w:szCs w:val="20"/>
              </w:rPr>
              <w:t>개</w:t>
            </w:r>
            <w:r w:rsidR="009724FE" w:rsidRPr="00082E8D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082E8D">
              <w:rPr>
                <w:rFonts w:asciiTheme="majorHAnsi" w:eastAsiaTheme="majorHAnsi" w:hAnsiTheme="majorHAnsi" w:hint="eastAsia"/>
                <w:b/>
                <w:szCs w:val="20"/>
              </w:rPr>
              <w:t xml:space="preserve">정 </w:t>
            </w:r>
            <w:r w:rsidR="009724FE" w:rsidRPr="00082E8D">
              <w:rPr>
                <w:rFonts w:asciiTheme="majorHAnsi" w:eastAsiaTheme="majorHAnsi" w:hAnsiTheme="majorHAnsi" w:hint="eastAsia"/>
                <w:b/>
                <w:szCs w:val="20"/>
              </w:rPr>
              <w:t>(안)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CB1ACD" w:rsidRPr="00082E8D" w:rsidRDefault="00CB1ACD" w:rsidP="00C74AA1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proofErr w:type="gramStart"/>
            <w:r w:rsidRPr="00082E8D">
              <w:rPr>
                <w:rFonts w:asciiTheme="majorHAnsi" w:eastAsiaTheme="majorHAnsi" w:hAnsiTheme="majorHAnsi" w:hint="eastAsia"/>
                <w:b/>
                <w:szCs w:val="20"/>
              </w:rPr>
              <w:t>비  고</w:t>
            </w:r>
            <w:proofErr w:type="gramEnd"/>
          </w:p>
        </w:tc>
      </w:tr>
      <w:tr w:rsidR="00337FF0" w:rsidRPr="00082E8D" w:rsidTr="00245813">
        <w:tc>
          <w:tcPr>
            <w:tcW w:w="6739" w:type="dxa"/>
          </w:tcPr>
          <w:p w:rsidR="00245813" w:rsidRDefault="00245813" w:rsidP="00245813">
            <w:pPr>
              <w:pStyle w:val="af1"/>
              <w:rPr>
                <w:rFonts w:ascii="HY신명조" w:eastAsia="HY신명조" w:hAnsi="바탕"/>
                <w:b/>
                <w:bCs/>
                <w:kern w:val="0"/>
                <w:sz w:val="22"/>
              </w:rPr>
            </w:pPr>
            <w:r w:rsidRPr="008B1C68">
              <w:rPr>
                <w:rFonts w:ascii="HY신명조" w:eastAsia="HY신명조" w:hAnsi="바탕" w:hint="eastAsia"/>
                <w:b/>
                <w:sz w:val="22"/>
              </w:rPr>
              <w:t>제5조【이용료 산정 및 지급방법】</w:t>
            </w:r>
            <w:r w:rsidRPr="001A5F52">
              <w:rPr>
                <w:rFonts w:ascii="HY신명조" w:eastAsia="HY신명조" w:hAnsi="바탕" w:hint="eastAsia"/>
                <w:kern w:val="0"/>
                <w:sz w:val="22"/>
              </w:rPr>
              <w:t xml:space="preserve"> ① 투자자예탁금 이용료 산정은 지급대상 투자자예탁금의 일평균 잔고를 기준으로 산정한다</w:t>
            </w:r>
            <w:r w:rsidRPr="001A5F52">
              <w:rPr>
                <w:rFonts w:ascii="HY신명조" w:eastAsia="HY신명조" w:hAnsi="바탕" w:hint="eastAsia"/>
                <w:b/>
                <w:bCs/>
                <w:kern w:val="0"/>
                <w:sz w:val="22"/>
              </w:rPr>
              <w:t>.</w:t>
            </w:r>
          </w:p>
          <w:p w:rsidR="00E05C32" w:rsidRPr="00D62EE0" w:rsidRDefault="00E05C32" w:rsidP="00245813">
            <w:pPr>
              <w:pStyle w:val="af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6734" w:type="dxa"/>
          </w:tcPr>
          <w:p w:rsidR="00245813" w:rsidRDefault="00245813" w:rsidP="00245813">
            <w:pPr>
              <w:pStyle w:val="af1"/>
              <w:rPr>
                <w:rFonts w:ascii="HY신명조" w:eastAsia="HY신명조" w:hAnsi="바탕"/>
                <w:b/>
                <w:bCs/>
                <w:kern w:val="0"/>
                <w:sz w:val="22"/>
              </w:rPr>
            </w:pPr>
            <w:r w:rsidRPr="008B1C68">
              <w:rPr>
                <w:rFonts w:ascii="HY신명조" w:eastAsia="HY신명조" w:hAnsi="바탕" w:hint="eastAsia"/>
                <w:b/>
                <w:sz w:val="22"/>
              </w:rPr>
              <w:t>제5조【이용료 산정 및 지급방법】</w:t>
            </w:r>
            <w:r w:rsidRPr="001A5F52">
              <w:rPr>
                <w:rFonts w:ascii="HY신명조" w:eastAsia="HY신명조" w:hAnsi="바탕" w:hint="eastAsia"/>
                <w:kern w:val="0"/>
                <w:sz w:val="22"/>
              </w:rPr>
              <w:t xml:space="preserve"> ① 투자자예탁금 이용료 산정은 지급대상 투자자예탁금의 일평균 잔고를 기준으로 산정한다</w:t>
            </w:r>
            <w:r w:rsidRPr="001A5F52">
              <w:rPr>
                <w:rFonts w:ascii="HY신명조" w:eastAsia="HY신명조" w:hAnsi="바탕" w:hint="eastAsia"/>
                <w:b/>
                <w:bCs/>
                <w:kern w:val="0"/>
                <w:sz w:val="22"/>
              </w:rPr>
              <w:t>.</w:t>
            </w:r>
          </w:p>
          <w:p w:rsidR="00245813" w:rsidRPr="00BB7014" w:rsidRDefault="00245813" w:rsidP="00245813">
            <w:pPr>
              <w:pStyle w:val="af1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②회사는 </w:t>
            </w:r>
            <w:proofErr w:type="spellStart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투자자예탁금으로부터</w:t>
            </w:r>
            <w:proofErr w:type="spellEnd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 발생하는 </w:t>
            </w:r>
            <w:proofErr w:type="spellStart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운용수익과</w:t>
            </w:r>
            <w:proofErr w:type="spellEnd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 투자자예탁금과 관련하여 발생하는 다음 각 호의 직</w:t>
            </w:r>
            <w:proofErr w:type="gramStart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.간접</w:t>
            </w:r>
            <w:proofErr w:type="gramEnd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 </w:t>
            </w:r>
            <w:proofErr w:type="spellStart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제반비용을</w:t>
            </w:r>
            <w:proofErr w:type="spellEnd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 감안하여 투자자예탁금 이용료를 산정하여야 한다</w:t>
            </w:r>
          </w:p>
          <w:p w:rsidR="00245813" w:rsidRPr="00BB7014" w:rsidRDefault="00245813" w:rsidP="00245813">
            <w:pPr>
              <w:pStyle w:val="af1"/>
              <w:numPr>
                <w:ilvl w:val="0"/>
                <w:numId w:val="25"/>
              </w:numPr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예금자 보험료</w:t>
            </w:r>
          </w:p>
          <w:p w:rsidR="00245813" w:rsidRPr="00BB7014" w:rsidRDefault="00245813" w:rsidP="00245813">
            <w:pPr>
              <w:pStyle w:val="af1"/>
              <w:numPr>
                <w:ilvl w:val="0"/>
                <w:numId w:val="25"/>
              </w:numPr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proofErr w:type="spellStart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감독분담금</w:t>
            </w:r>
            <w:proofErr w:type="spellEnd"/>
          </w:p>
          <w:p w:rsidR="00245813" w:rsidRPr="00BB7014" w:rsidRDefault="00245813" w:rsidP="00245813">
            <w:pPr>
              <w:pStyle w:val="af1"/>
              <w:numPr>
                <w:ilvl w:val="0"/>
                <w:numId w:val="25"/>
              </w:numPr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지급결제 관련 비용</w:t>
            </w:r>
          </w:p>
          <w:p w:rsidR="00245813" w:rsidRPr="00BB7014" w:rsidRDefault="00245813" w:rsidP="00245813">
            <w:pPr>
              <w:pStyle w:val="af1"/>
              <w:numPr>
                <w:ilvl w:val="0"/>
                <w:numId w:val="25"/>
              </w:numPr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인건비</w:t>
            </w:r>
          </w:p>
          <w:p w:rsidR="00245813" w:rsidRPr="00BB7014" w:rsidRDefault="00245813" w:rsidP="00245813">
            <w:pPr>
              <w:pStyle w:val="af1"/>
              <w:numPr>
                <w:ilvl w:val="0"/>
                <w:numId w:val="25"/>
              </w:numPr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proofErr w:type="spellStart"/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전산비</w:t>
            </w:r>
            <w:proofErr w:type="spellEnd"/>
          </w:p>
          <w:p w:rsidR="00245813" w:rsidRPr="00BB7014" w:rsidRDefault="00245813" w:rsidP="00245813">
            <w:pPr>
              <w:pStyle w:val="af1"/>
              <w:numPr>
                <w:ilvl w:val="0"/>
                <w:numId w:val="25"/>
              </w:numPr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  <w:r w:rsidRPr="00BB7014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그 밖에 회사가 투자자예탁금 관련 비용으로 합리적인 방법에 따라 산정한 비용</w:t>
            </w:r>
          </w:p>
          <w:p w:rsidR="00266EAF" w:rsidRPr="00245813" w:rsidRDefault="00266EAF" w:rsidP="00245813">
            <w:pPr>
              <w:ind w:leftChars="129" w:left="258"/>
              <w:jc w:val="left"/>
              <w:rPr>
                <w:rFonts w:asciiTheme="majorHAnsi" w:eastAsiaTheme="majorHAnsi" w:hAnsiTheme="majorHAnsi" w:cs="굴림"/>
                <w:kern w:val="0"/>
                <w:szCs w:val="20"/>
                <w:u w:val="single"/>
              </w:rPr>
            </w:pPr>
          </w:p>
        </w:tc>
        <w:tc>
          <w:tcPr>
            <w:tcW w:w="1836" w:type="dxa"/>
          </w:tcPr>
          <w:p w:rsidR="00245813" w:rsidRDefault="00245813" w:rsidP="007D20F7">
            <w:pPr>
              <w:jc w:val="left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</w:p>
          <w:p w:rsidR="00245813" w:rsidRDefault="00245813" w:rsidP="007D20F7">
            <w:pPr>
              <w:jc w:val="left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</w:p>
          <w:p w:rsidR="00245813" w:rsidRDefault="00245813" w:rsidP="007D20F7">
            <w:pPr>
              <w:jc w:val="left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</w:p>
          <w:p w:rsidR="00245813" w:rsidRDefault="00245813" w:rsidP="007D20F7">
            <w:pPr>
              <w:jc w:val="left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</w:p>
          <w:p w:rsidR="00245813" w:rsidRDefault="00245813" w:rsidP="007D20F7">
            <w:pPr>
              <w:jc w:val="left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</w:p>
          <w:p w:rsidR="00245813" w:rsidRDefault="00245813" w:rsidP="007D20F7">
            <w:pPr>
              <w:jc w:val="left"/>
              <w:rPr>
                <w:rFonts w:ascii="HY신명조" w:eastAsia="HY신명조" w:hAnsi="바탕"/>
                <w:kern w:val="0"/>
                <w:sz w:val="22"/>
                <w:highlight w:val="yellow"/>
              </w:rPr>
            </w:pPr>
          </w:p>
          <w:p w:rsidR="00D62EE0" w:rsidRPr="00DD1144" w:rsidRDefault="00245813" w:rsidP="007D20F7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531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② </w:t>
            </w:r>
            <w:r w:rsidR="00850531" w:rsidRPr="00850531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투자자예탁금 이용료 </w:t>
            </w:r>
            <w:r w:rsidRPr="00850531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산정기준 추가</w:t>
            </w:r>
          </w:p>
        </w:tc>
      </w:tr>
      <w:tr w:rsidR="0071483D" w:rsidRPr="00082E8D" w:rsidTr="00245813">
        <w:trPr>
          <w:trHeight w:val="802"/>
        </w:trPr>
        <w:tc>
          <w:tcPr>
            <w:tcW w:w="6739" w:type="dxa"/>
          </w:tcPr>
          <w:p w:rsidR="0071483D" w:rsidRPr="00836F4B" w:rsidRDefault="0071483D" w:rsidP="00405050">
            <w:pPr>
              <w:snapToGrid w:val="0"/>
              <w:ind w:left="300" w:hanging="300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836F4B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&lt;신 설&gt;</w:t>
            </w:r>
          </w:p>
        </w:tc>
        <w:tc>
          <w:tcPr>
            <w:tcW w:w="6734" w:type="dxa"/>
          </w:tcPr>
          <w:p w:rsidR="0071483D" w:rsidRPr="00836F4B" w:rsidRDefault="0071483D" w:rsidP="00405050">
            <w:pPr>
              <w:snapToGrid w:val="0"/>
              <w:ind w:left="300" w:hanging="300"/>
              <w:jc w:val="center"/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836F4B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부</w:t>
            </w:r>
            <w:r w:rsidRPr="00836F4B">
              <w:rPr>
                <w:rFonts w:asciiTheme="majorHAnsi" w:eastAsiaTheme="majorHAnsi" w:hAnsiTheme="majorHAnsi"/>
                <w:b/>
                <w:szCs w:val="20"/>
                <w:u w:val="single"/>
              </w:rPr>
              <w:t xml:space="preserve">   </w:t>
            </w:r>
            <w:r w:rsidRPr="00836F4B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칙</w:t>
            </w:r>
          </w:p>
          <w:p w:rsidR="0071483D" w:rsidRPr="00836F4B" w:rsidRDefault="0071483D" w:rsidP="00405050">
            <w:pPr>
              <w:snapToGrid w:val="0"/>
              <w:ind w:left="300" w:hanging="300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71483D" w:rsidRPr="00836F4B" w:rsidRDefault="00245813" w:rsidP="00245813">
            <w:pPr>
              <w:snapToGrid w:val="0"/>
              <w:ind w:left="300" w:hanging="300"/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7B2468">
              <w:rPr>
                <w:rFonts w:ascii="HY신명조" w:eastAsia="HY신명조" w:hAnsi="바탕" w:cs="바탕" w:hint="eastAsia"/>
                <w:kern w:val="0"/>
                <w:sz w:val="22"/>
                <w:highlight w:val="yellow"/>
              </w:rPr>
              <w:t>제</w:t>
            </w:r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1</w:t>
            </w:r>
            <w:r w:rsidRPr="007B2468">
              <w:rPr>
                <w:rFonts w:ascii="HY신명조" w:eastAsia="HY신명조" w:hAnsi="바탕" w:cs="바탕" w:hint="eastAsia"/>
                <w:kern w:val="0"/>
                <w:sz w:val="22"/>
                <w:highlight w:val="yellow"/>
              </w:rPr>
              <w:t>조</w:t>
            </w:r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(</w:t>
            </w:r>
            <w:r w:rsidRPr="007B2468">
              <w:rPr>
                <w:rFonts w:ascii="HY신명조" w:eastAsia="HY신명조" w:hAnsi="바탕" w:cs="바탕" w:hint="eastAsia"/>
                <w:kern w:val="0"/>
                <w:sz w:val="22"/>
                <w:highlight w:val="yellow"/>
              </w:rPr>
              <w:t>시행</w:t>
            </w:r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) 제5조는 202</w:t>
            </w:r>
            <w:r w:rsidRPr="007B2468">
              <w:rPr>
                <w:rFonts w:ascii="HY신명조" w:eastAsia="HY신명조" w:hAnsi="바탕"/>
                <w:kern w:val="0"/>
                <w:sz w:val="22"/>
                <w:highlight w:val="yellow"/>
              </w:rPr>
              <w:t>2</w:t>
            </w:r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년 </w:t>
            </w:r>
            <w:r w:rsidRPr="007B2468">
              <w:rPr>
                <w:rFonts w:ascii="HY신명조" w:eastAsia="HY신명조" w:hAnsi="바탕"/>
                <w:kern w:val="0"/>
                <w:sz w:val="22"/>
                <w:highlight w:val="yellow"/>
              </w:rPr>
              <w:t>7</w:t>
            </w:r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 xml:space="preserve">월 </w:t>
            </w:r>
            <w:r w:rsidRPr="007B2468">
              <w:rPr>
                <w:rFonts w:ascii="HY신명조" w:eastAsia="HY신명조" w:hAnsi="바탕"/>
                <w:kern w:val="0"/>
                <w:sz w:val="22"/>
                <w:highlight w:val="yellow"/>
              </w:rPr>
              <w:t>1</w:t>
            </w:r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일부터 시행한다</w:t>
            </w:r>
            <w:proofErr w:type="gramStart"/>
            <w:r w:rsidRPr="007B2468">
              <w:rPr>
                <w:rFonts w:ascii="HY신명조" w:eastAsia="HY신명조" w:hAnsi="바탕" w:hint="eastAsia"/>
                <w:kern w:val="0"/>
                <w:sz w:val="22"/>
                <w:highlight w:val="yellow"/>
              </w:rPr>
              <w:t>.</w:t>
            </w:r>
            <w:r w:rsidR="0071483D" w:rsidRPr="00836F4B">
              <w:rPr>
                <w:rFonts w:asciiTheme="majorHAnsi" w:eastAsiaTheme="majorHAnsi" w:hAnsiTheme="majorHAnsi"/>
                <w:b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836" w:type="dxa"/>
          </w:tcPr>
          <w:p w:rsidR="0071483D" w:rsidRPr="00836F4B" w:rsidRDefault="0071483D" w:rsidP="00405050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836F4B">
              <w:rPr>
                <w:rFonts w:asciiTheme="majorHAnsi" w:eastAsiaTheme="majorHAnsi" w:hAnsiTheme="majorHAnsi" w:hint="eastAsia"/>
                <w:b/>
                <w:szCs w:val="20"/>
              </w:rPr>
              <w:t>부칙 신설</w:t>
            </w:r>
          </w:p>
        </w:tc>
      </w:tr>
    </w:tbl>
    <w:p w:rsidR="00A04E32" w:rsidRPr="00EA239C" w:rsidRDefault="00A04E32" w:rsidP="00D62EE0">
      <w:pPr>
        <w:widowControl/>
        <w:autoSpaceDE/>
        <w:autoSpaceDN/>
        <w:snapToGrid w:val="0"/>
        <w:spacing w:line="384" w:lineRule="auto"/>
        <w:rPr>
          <w:rFonts w:asciiTheme="majorHAnsi" w:eastAsiaTheme="majorHAnsi" w:hAnsiTheme="majorHAnsi"/>
          <w:szCs w:val="20"/>
        </w:rPr>
      </w:pPr>
    </w:p>
    <w:sectPr w:rsidR="00A04E32" w:rsidRPr="00EA239C" w:rsidSect="00B448DB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B7" w:rsidRDefault="001634B7" w:rsidP="00720E9D">
      <w:r>
        <w:separator/>
      </w:r>
    </w:p>
  </w:endnote>
  <w:endnote w:type="continuationSeparator" w:id="0">
    <w:p w:rsidR="001634B7" w:rsidRDefault="001634B7" w:rsidP="007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178453"/>
      <w:docPartObj>
        <w:docPartGallery w:val="Page Numbers (Bottom of Page)"/>
        <w:docPartUnique/>
      </w:docPartObj>
    </w:sdtPr>
    <w:sdtEndPr/>
    <w:sdtContent>
      <w:p w:rsidR="007A58EC" w:rsidRDefault="007A58EC" w:rsidP="001F60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531" w:rsidRPr="00850531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B7" w:rsidRDefault="001634B7" w:rsidP="00720E9D">
      <w:r>
        <w:separator/>
      </w:r>
    </w:p>
  </w:footnote>
  <w:footnote w:type="continuationSeparator" w:id="0">
    <w:p w:rsidR="001634B7" w:rsidRDefault="001634B7" w:rsidP="0072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3F0"/>
    <w:multiLevelType w:val="multilevel"/>
    <w:tmpl w:val="B78AC304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737" w:hanging="283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1" w15:restartNumberingAfterBreak="0">
    <w:nsid w:val="072D6FEB"/>
    <w:multiLevelType w:val="multilevel"/>
    <w:tmpl w:val="6534EF44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lang w:val="en-US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2" w15:restartNumberingAfterBreak="0">
    <w:nsid w:val="08AF5E8F"/>
    <w:multiLevelType w:val="multilevel"/>
    <w:tmpl w:val="D06C340E"/>
    <w:lvl w:ilvl="0">
      <w:start w:val="1"/>
      <w:numFmt w:val="decimalEnclosedCircle"/>
      <w:suff w:val="space"/>
      <w:lvlText w:val="%1"/>
      <w:lvlJc w:val="right"/>
      <w:pPr>
        <w:ind w:left="0" w:firstLine="0"/>
      </w:pPr>
    </w:lvl>
    <w:lvl w:ilvl="1">
      <w:start w:val="1"/>
      <w:numFmt w:val="decimal"/>
      <w:suff w:val="space"/>
      <w:lvlText w:val="%2."/>
      <w:lvlJc w:val="right"/>
      <w:pPr>
        <w:ind w:left="0" w:firstLine="0"/>
      </w:pPr>
    </w:lvl>
    <w:lvl w:ilvl="2">
      <w:start w:val="1"/>
      <w:numFmt w:val="ganada"/>
      <w:suff w:val="space"/>
      <w:lvlText w:val="%3."/>
      <w:lvlJc w:val="right"/>
      <w:pPr>
        <w:ind w:left="0" w:firstLine="0"/>
      </w:pPr>
    </w:lvl>
    <w:lvl w:ilvl="3">
      <w:start w:val="1"/>
      <w:numFmt w:val="chosung"/>
      <w:suff w:val="space"/>
      <w:lvlText w:val="%4)"/>
      <w:lvlJc w:val="right"/>
      <w:pPr>
        <w:ind w:left="0" w:firstLine="0"/>
      </w:pPr>
    </w:lvl>
    <w:lvl w:ilvl="4">
      <w:start w:val="1"/>
      <w:numFmt w:val="decimal"/>
      <w:suff w:val="space"/>
      <w:lvlText w:val="(%5)"/>
      <w:lvlJc w:val="right"/>
      <w:pPr>
        <w:ind w:left="0" w:firstLine="0"/>
      </w:pPr>
    </w:lvl>
    <w:lvl w:ilvl="5">
      <w:start w:val="1"/>
      <w:numFmt w:val="ganada"/>
      <w:suff w:val="space"/>
      <w:lvlText w:val="(%6)"/>
      <w:lvlJc w:val="right"/>
      <w:pPr>
        <w:ind w:left="0" w:firstLine="0"/>
      </w:pPr>
    </w:lvl>
    <w:lvl w:ilvl="6">
      <w:start w:val="1"/>
      <w:numFmt w:val="decimalEnclosedCircle"/>
      <w:suff w:val="space"/>
      <w:lvlText w:val="%7"/>
      <w:lvlJc w:val="righ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45F1F"/>
    <w:multiLevelType w:val="multilevel"/>
    <w:tmpl w:val="8B3C03C6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737" w:hanging="283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4" w15:restartNumberingAfterBreak="0">
    <w:nsid w:val="163058B8"/>
    <w:multiLevelType w:val="hybridMultilevel"/>
    <w:tmpl w:val="8A348564"/>
    <w:lvl w:ilvl="0" w:tplc="81AE870E">
      <w:start w:val="4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1D76007C"/>
    <w:multiLevelType w:val="hybridMultilevel"/>
    <w:tmpl w:val="B7EEB094"/>
    <w:lvl w:ilvl="0" w:tplc="6F744EA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6" w15:restartNumberingAfterBreak="0">
    <w:nsid w:val="1EFB4519"/>
    <w:multiLevelType w:val="hybridMultilevel"/>
    <w:tmpl w:val="6C045404"/>
    <w:lvl w:ilvl="0" w:tplc="BAFCF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2502B9"/>
    <w:multiLevelType w:val="multilevel"/>
    <w:tmpl w:val="9EEA27B2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8" w15:restartNumberingAfterBreak="0">
    <w:nsid w:val="2E897EA5"/>
    <w:multiLevelType w:val="multilevel"/>
    <w:tmpl w:val="90324A20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lang w:val="en-US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  <w:lang w:val="en-US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9" w15:restartNumberingAfterBreak="0">
    <w:nsid w:val="351067BC"/>
    <w:multiLevelType w:val="hybridMultilevel"/>
    <w:tmpl w:val="2048DD6A"/>
    <w:lvl w:ilvl="0" w:tplc="51709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B671CE9"/>
    <w:multiLevelType w:val="hybridMultilevel"/>
    <w:tmpl w:val="5A06F900"/>
    <w:lvl w:ilvl="0" w:tplc="906C20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2A14DBB"/>
    <w:multiLevelType w:val="hybridMultilevel"/>
    <w:tmpl w:val="AA9EE040"/>
    <w:lvl w:ilvl="0" w:tplc="1210316E">
      <w:start w:val="1"/>
      <w:numFmt w:val="bullet"/>
      <w:lvlText w:val="•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563F61"/>
    <w:multiLevelType w:val="multilevel"/>
    <w:tmpl w:val="6534EF44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lang w:val="en-US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13" w15:restartNumberingAfterBreak="0">
    <w:nsid w:val="4DDF2BDC"/>
    <w:multiLevelType w:val="hybridMultilevel"/>
    <w:tmpl w:val="C1CAEED2"/>
    <w:lvl w:ilvl="0" w:tplc="3D6A8F8C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14" w15:restartNumberingAfterBreak="0">
    <w:nsid w:val="54382883"/>
    <w:multiLevelType w:val="multilevel"/>
    <w:tmpl w:val="6534EF44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lang w:val="en-US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15" w15:restartNumberingAfterBreak="0">
    <w:nsid w:val="56FC4320"/>
    <w:multiLevelType w:val="hybridMultilevel"/>
    <w:tmpl w:val="6A64FDA2"/>
    <w:lvl w:ilvl="0" w:tplc="BC14C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072D55C">
      <w:start w:val="1"/>
      <w:numFmt w:val="decimalEnclosedCircle"/>
      <w:lvlText w:val="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FB205A4"/>
    <w:multiLevelType w:val="hybridMultilevel"/>
    <w:tmpl w:val="15024A2C"/>
    <w:lvl w:ilvl="0" w:tplc="3B9054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A476E7E"/>
    <w:multiLevelType w:val="hybridMultilevel"/>
    <w:tmpl w:val="23549AFE"/>
    <w:lvl w:ilvl="0" w:tplc="585C3EB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70111A84"/>
    <w:multiLevelType w:val="multilevel"/>
    <w:tmpl w:val="24A2CA10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737" w:hanging="283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19" w15:restartNumberingAfterBreak="0">
    <w:nsid w:val="72EF060E"/>
    <w:multiLevelType w:val="multilevel"/>
    <w:tmpl w:val="757CAC9C"/>
    <w:lvl w:ilvl="0">
      <w:start w:val="2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9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20" w15:restartNumberingAfterBreak="0">
    <w:nsid w:val="767D6A40"/>
    <w:multiLevelType w:val="hybridMultilevel"/>
    <w:tmpl w:val="AC20FC72"/>
    <w:lvl w:ilvl="0" w:tplc="2C0069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1" w15:restartNumberingAfterBreak="0">
    <w:nsid w:val="783B540F"/>
    <w:multiLevelType w:val="hybridMultilevel"/>
    <w:tmpl w:val="C47A34C8"/>
    <w:lvl w:ilvl="0" w:tplc="906C20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87450D2"/>
    <w:multiLevelType w:val="hybridMultilevel"/>
    <w:tmpl w:val="FFF88570"/>
    <w:lvl w:ilvl="0" w:tplc="1C16ED4C">
      <w:start w:val="4"/>
      <w:numFmt w:val="bullet"/>
      <w:lvlText w:val="◇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3" w15:restartNumberingAfterBreak="0">
    <w:nsid w:val="7FED77D8"/>
    <w:multiLevelType w:val="multilevel"/>
    <w:tmpl w:val="6534EF44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lang w:val="en-US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964" w:hanging="510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10"/>
  </w:num>
  <w:num w:numId="11">
    <w:abstractNumId w:val="21"/>
  </w:num>
  <w:num w:numId="12">
    <w:abstractNumId w:val="7"/>
  </w:num>
  <w:num w:numId="13">
    <w:abstractNumId w:val="2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</w:num>
  <w:num w:numId="18">
    <w:abstractNumId w:val="12"/>
    <w:lvlOverride w:ilvl="0">
      <w:lvl w:ilvl="0">
        <w:start w:val="1"/>
        <w:numFmt w:val="decimal"/>
        <w:suff w:val="space"/>
        <w:lvlText w:val="제%1장"/>
        <w:lvlJc w:val="left"/>
        <w:pPr>
          <w:ind w:left="0" w:firstLine="0"/>
        </w:pPr>
        <w:rPr>
          <w:rFonts w:ascii="바탕체" w:eastAsia="바탕체" w:hAnsi="맑은 고딕" w:hint="eastAsia"/>
          <w:b w:val="0"/>
          <w:i w:val="0"/>
          <w:spacing w:val="0"/>
          <w:sz w:val="22"/>
          <w:szCs w:val="24"/>
        </w:rPr>
      </w:lvl>
    </w:lvlOverride>
    <w:lvlOverride w:ilvl="1">
      <w:lvl w:ilvl="1">
        <w:start w:val="1"/>
        <w:numFmt w:val="decimal"/>
        <w:suff w:val="space"/>
        <w:lvlText w:val="제%2조"/>
        <w:lvlJc w:val="left"/>
        <w:pPr>
          <w:ind w:left="0" w:firstLine="0"/>
        </w:pPr>
        <w:rPr>
          <w:rFonts w:ascii="바탕체" w:eastAsia="바탕체" w:hAnsi="맑은 고딕" w:hint="eastAsia"/>
          <w:b w:val="0"/>
          <w:i w:val="0"/>
          <w:spacing w:val="0"/>
          <w:sz w:val="22"/>
        </w:rPr>
      </w:lvl>
    </w:lvlOverride>
    <w:lvlOverride w:ilvl="2">
      <w:lvl w:ilvl="2">
        <w:start w:val="1"/>
        <w:numFmt w:val="decimalEnclosedCircle"/>
        <w:suff w:val="space"/>
        <w:lvlText w:val="%3"/>
        <w:lvlJc w:val="left"/>
        <w:pPr>
          <w:ind w:left="454" w:hanging="284"/>
        </w:pPr>
        <w:rPr>
          <w:rFonts w:eastAsia="바탕체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lvlRestart w:val="2"/>
        <w:suff w:val="space"/>
        <w:lvlText w:val="%4. "/>
        <w:lvlJc w:val="left"/>
        <w:pPr>
          <w:ind w:left="737" w:hanging="283"/>
        </w:pPr>
        <w:rPr>
          <w:rFonts w:hint="eastAsia"/>
        </w:rPr>
      </w:lvl>
    </w:lvlOverride>
    <w:lvlOverride w:ilvl="4">
      <w:lvl w:ilvl="4">
        <w:start w:val="1"/>
        <w:numFmt w:val="ganada"/>
        <w:lvlRestart w:val="3"/>
        <w:suff w:val="space"/>
        <w:lvlText w:val="%5. "/>
        <w:lvlJc w:val="left"/>
        <w:pPr>
          <w:ind w:left="1361" w:hanging="510"/>
        </w:pPr>
        <w:rPr>
          <w:rFonts w:hint="eastAsia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409"/>
          </w:tabs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35"/>
          </w:tabs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260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685"/>
          </w:tabs>
          <w:ind w:left="0" w:firstLine="0"/>
        </w:pPr>
        <w:rPr>
          <w:rFonts w:hint="eastAsia"/>
        </w:rPr>
      </w:lvl>
    </w:lvlOverride>
  </w:num>
  <w:num w:numId="19">
    <w:abstractNumId w:val="1"/>
  </w:num>
  <w:num w:numId="20">
    <w:abstractNumId w:val="8"/>
  </w:num>
  <w:num w:numId="21">
    <w:abstractNumId w:val="18"/>
  </w:num>
  <w:num w:numId="22">
    <w:abstractNumId w:val="19"/>
  </w:num>
  <w:num w:numId="23">
    <w:abstractNumId w:val="0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1"/>
    <w:rsid w:val="00002472"/>
    <w:rsid w:val="0000673A"/>
    <w:rsid w:val="00010E7A"/>
    <w:rsid w:val="00013375"/>
    <w:rsid w:val="00014944"/>
    <w:rsid w:val="0002044D"/>
    <w:rsid w:val="0002406C"/>
    <w:rsid w:val="000248D3"/>
    <w:rsid w:val="00025C2A"/>
    <w:rsid w:val="000302F2"/>
    <w:rsid w:val="00040943"/>
    <w:rsid w:val="000431AC"/>
    <w:rsid w:val="00044456"/>
    <w:rsid w:val="00047F54"/>
    <w:rsid w:val="000517CD"/>
    <w:rsid w:val="0006097A"/>
    <w:rsid w:val="0006218C"/>
    <w:rsid w:val="00065459"/>
    <w:rsid w:val="00065F34"/>
    <w:rsid w:val="0007063A"/>
    <w:rsid w:val="00070BF7"/>
    <w:rsid w:val="00071B35"/>
    <w:rsid w:val="00071FA8"/>
    <w:rsid w:val="00081732"/>
    <w:rsid w:val="00082E8D"/>
    <w:rsid w:val="000869AB"/>
    <w:rsid w:val="00087010"/>
    <w:rsid w:val="000A3DED"/>
    <w:rsid w:val="000B2F75"/>
    <w:rsid w:val="000C565F"/>
    <w:rsid w:val="000D0732"/>
    <w:rsid w:val="000D1215"/>
    <w:rsid w:val="000D6DD7"/>
    <w:rsid w:val="000E0770"/>
    <w:rsid w:val="000E4058"/>
    <w:rsid w:val="000E463A"/>
    <w:rsid w:val="000E4EBF"/>
    <w:rsid w:val="000E7E4B"/>
    <w:rsid w:val="000F5FF2"/>
    <w:rsid w:val="000F7102"/>
    <w:rsid w:val="0010586F"/>
    <w:rsid w:val="001062B7"/>
    <w:rsid w:val="0011019E"/>
    <w:rsid w:val="001124A7"/>
    <w:rsid w:val="00115E14"/>
    <w:rsid w:val="00117C79"/>
    <w:rsid w:val="00120FEC"/>
    <w:rsid w:val="00141F77"/>
    <w:rsid w:val="00142976"/>
    <w:rsid w:val="001634B7"/>
    <w:rsid w:val="001638C7"/>
    <w:rsid w:val="00166BDA"/>
    <w:rsid w:val="00171E07"/>
    <w:rsid w:val="0017284E"/>
    <w:rsid w:val="00174171"/>
    <w:rsid w:val="00174ABC"/>
    <w:rsid w:val="00182567"/>
    <w:rsid w:val="001835BC"/>
    <w:rsid w:val="001848E8"/>
    <w:rsid w:val="0018585F"/>
    <w:rsid w:val="001948D2"/>
    <w:rsid w:val="0019492B"/>
    <w:rsid w:val="001A015A"/>
    <w:rsid w:val="001A619B"/>
    <w:rsid w:val="001B318D"/>
    <w:rsid w:val="001B4D60"/>
    <w:rsid w:val="001C0FE9"/>
    <w:rsid w:val="001C1FB7"/>
    <w:rsid w:val="001C2977"/>
    <w:rsid w:val="001C3294"/>
    <w:rsid w:val="001C33CB"/>
    <w:rsid w:val="001C4A85"/>
    <w:rsid w:val="001D51F3"/>
    <w:rsid w:val="001F4D7E"/>
    <w:rsid w:val="001F600C"/>
    <w:rsid w:val="00202607"/>
    <w:rsid w:val="00206B2D"/>
    <w:rsid w:val="00210BAD"/>
    <w:rsid w:val="00211E2C"/>
    <w:rsid w:val="00215924"/>
    <w:rsid w:val="00230D2B"/>
    <w:rsid w:val="0023257D"/>
    <w:rsid w:val="00232AD0"/>
    <w:rsid w:val="002410D5"/>
    <w:rsid w:val="00242CA5"/>
    <w:rsid w:val="00245813"/>
    <w:rsid w:val="00246E0E"/>
    <w:rsid w:val="00251607"/>
    <w:rsid w:val="00256807"/>
    <w:rsid w:val="00256AB7"/>
    <w:rsid w:val="00263186"/>
    <w:rsid w:val="00266EAF"/>
    <w:rsid w:val="00271734"/>
    <w:rsid w:val="002726F6"/>
    <w:rsid w:val="00272EDF"/>
    <w:rsid w:val="0027330E"/>
    <w:rsid w:val="00273D33"/>
    <w:rsid w:val="00275861"/>
    <w:rsid w:val="00280B76"/>
    <w:rsid w:val="00283D6C"/>
    <w:rsid w:val="0029337E"/>
    <w:rsid w:val="002A04B1"/>
    <w:rsid w:val="002A3771"/>
    <w:rsid w:val="002A47EB"/>
    <w:rsid w:val="002A5315"/>
    <w:rsid w:val="002A59A1"/>
    <w:rsid w:val="002B0B38"/>
    <w:rsid w:val="002C592B"/>
    <w:rsid w:val="002C5ADE"/>
    <w:rsid w:val="002C6DA8"/>
    <w:rsid w:val="002D5EA5"/>
    <w:rsid w:val="002D69E5"/>
    <w:rsid w:val="002D7F3E"/>
    <w:rsid w:val="002E5FA4"/>
    <w:rsid w:val="003053EB"/>
    <w:rsid w:val="00306C69"/>
    <w:rsid w:val="00307782"/>
    <w:rsid w:val="00321513"/>
    <w:rsid w:val="003236EA"/>
    <w:rsid w:val="00324956"/>
    <w:rsid w:val="003315BC"/>
    <w:rsid w:val="003330A8"/>
    <w:rsid w:val="00334014"/>
    <w:rsid w:val="0033750A"/>
    <w:rsid w:val="00337FF0"/>
    <w:rsid w:val="00343B99"/>
    <w:rsid w:val="00354A61"/>
    <w:rsid w:val="00356502"/>
    <w:rsid w:val="0036050D"/>
    <w:rsid w:val="00367DB3"/>
    <w:rsid w:val="00370399"/>
    <w:rsid w:val="00371517"/>
    <w:rsid w:val="00374EB5"/>
    <w:rsid w:val="00387FCF"/>
    <w:rsid w:val="003936B6"/>
    <w:rsid w:val="00395F86"/>
    <w:rsid w:val="003964AA"/>
    <w:rsid w:val="003A2B6A"/>
    <w:rsid w:val="003A3EC4"/>
    <w:rsid w:val="003B7B32"/>
    <w:rsid w:val="003D1920"/>
    <w:rsid w:val="003D4FA6"/>
    <w:rsid w:val="003E1D05"/>
    <w:rsid w:val="003E798F"/>
    <w:rsid w:val="003F0FD4"/>
    <w:rsid w:val="003F58B2"/>
    <w:rsid w:val="00402BFC"/>
    <w:rsid w:val="00402C3D"/>
    <w:rsid w:val="00403314"/>
    <w:rsid w:val="00405050"/>
    <w:rsid w:val="00407378"/>
    <w:rsid w:val="004120FB"/>
    <w:rsid w:val="00414E3B"/>
    <w:rsid w:val="00422F25"/>
    <w:rsid w:val="004263B0"/>
    <w:rsid w:val="004263CC"/>
    <w:rsid w:val="004279AC"/>
    <w:rsid w:val="00432DDC"/>
    <w:rsid w:val="00437F42"/>
    <w:rsid w:val="00454AA9"/>
    <w:rsid w:val="00455365"/>
    <w:rsid w:val="00460D72"/>
    <w:rsid w:val="004665B6"/>
    <w:rsid w:val="004746D1"/>
    <w:rsid w:val="004810CA"/>
    <w:rsid w:val="00483F67"/>
    <w:rsid w:val="00484565"/>
    <w:rsid w:val="004858BE"/>
    <w:rsid w:val="00490C5F"/>
    <w:rsid w:val="00492958"/>
    <w:rsid w:val="00496033"/>
    <w:rsid w:val="004D0930"/>
    <w:rsid w:val="004D60D3"/>
    <w:rsid w:val="004E0404"/>
    <w:rsid w:val="004E1D2E"/>
    <w:rsid w:val="004F56CE"/>
    <w:rsid w:val="004F613F"/>
    <w:rsid w:val="00500016"/>
    <w:rsid w:val="00500AE0"/>
    <w:rsid w:val="0050536B"/>
    <w:rsid w:val="00510B87"/>
    <w:rsid w:val="005208AB"/>
    <w:rsid w:val="00520EBD"/>
    <w:rsid w:val="005213A7"/>
    <w:rsid w:val="00522342"/>
    <w:rsid w:val="00525B40"/>
    <w:rsid w:val="00536F59"/>
    <w:rsid w:val="00537B11"/>
    <w:rsid w:val="005423FA"/>
    <w:rsid w:val="005443AA"/>
    <w:rsid w:val="005452DB"/>
    <w:rsid w:val="00552130"/>
    <w:rsid w:val="00553219"/>
    <w:rsid w:val="005560A7"/>
    <w:rsid w:val="00557C5F"/>
    <w:rsid w:val="00562739"/>
    <w:rsid w:val="00576F50"/>
    <w:rsid w:val="00580063"/>
    <w:rsid w:val="00582FDE"/>
    <w:rsid w:val="00591737"/>
    <w:rsid w:val="00591EE9"/>
    <w:rsid w:val="005921F9"/>
    <w:rsid w:val="005A1A70"/>
    <w:rsid w:val="005A2C30"/>
    <w:rsid w:val="005B173A"/>
    <w:rsid w:val="005B4615"/>
    <w:rsid w:val="005B4CA1"/>
    <w:rsid w:val="005B593C"/>
    <w:rsid w:val="005C0803"/>
    <w:rsid w:val="005C3FF2"/>
    <w:rsid w:val="005C4BE9"/>
    <w:rsid w:val="005D1D32"/>
    <w:rsid w:val="005D7263"/>
    <w:rsid w:val="005E713F"/>
    <w:rsid w:val="005F33AD"/>
    <w:rsid w:val="005F346B"/>
    <w:rsid w:val="005F3B4D"/>
    <w:rsid w:val="005F5CFA"/>
    <w:rsid w:val="00600251"/>
    <w:rsid w:val="006050E3"/>
    <w:rsid w:val="00611DC6"/>
    <w:rsid w:val="00612AC4"/>
    <w:rsid w:val="00620899"/>
    <w:rsid w:val="00621A9C"/>
    <w:rsid w:val="006221E4"/>
    <w:rsid w:val="00624826"/>
    <w:rsid w:val="0062550E"/>
    <w:rsid w:val="006271DB"/>
    <w:rsid w:val="0062721B"/>
    <w:rsid w:val="006351EC"/>
    <w:rsid w:val="00642563"/>
    <w:rsid w:val="00656648"/>
    <w:rsid w:val="006665A3"/>
    <w:rsid w:val="00670FEB"/>
    <w:rsid w:val="0067432A"/>
    <w:rsid w:val="006756EB"/>
    <w:rsid w:val="00684565"/>
    <w:rsid w:val="00691A70"/>
    <w:rsid w:val="006925B3"/>
    <w:rsid w:val="006A03B8"/>
    <w:rsid w:val="006A0DA9"/>
    <w:rsid w:val="006A2620"/>
    <w:rsid w:val="006A58EB"/>
    <w:rsid w:val="006A70C2"/>
    <w:rsid w:val="006A7372"/>
    <w:rsid w:val="006B0056"/>
    <w:rsid w:val="006B633E"/>
    <w:rsid w:val="006B77F9"/>
    <w:rsid w:val="006C2B08"/>
    <w:rsid w:val="006D2842"/>
    <w:rsid w:val="006D43E0"/>
    <w:rsid w:val="006D4475"/>
    <w:rsid w:val="006E5E02"/>
    <w:rsid w:val="006F3E74"/>
    <w:rsid w:val="006F45DC"/>
    <w:rsid w:val="006F4B87"/>
    <w:rsid w:val="006F7538"/>
    <w:rsid w:val="00705FFF"/>
    <w:rsid w:val="007114A0"/>
    <w:rsid w:val="0071483D"/>
    <w:rsid w:val="007161CD"/>
    <w:rsid w:val="0071647C"/>
    <w:rsid w:val="00720E9D"/>
    <w:rsid w:val="00740166"/>
    <w:rsid w:val="00755CA6"/>
    <w:rsid w:val="00757EDE"/>
    <w:rsid w:val="007627A7"/>
    <w:rsid w:val="007643C3"/>
    <w:rsid w:val="00766AFD"/>
    <w:rsid w:val="007675C1"/>
    <w:rsid w:val="007709D4"/>
    <w:rsid w:val="00771D8F"/>
    <w:rsid w:val="007844BD"/>
    <w:rsid w:val="007906E8"/>
    <w:rsid w:val="00794FC8"/>
    <w:rsid w:val="00796032"/>
    <w:rsid w:val="007A0DCD"/>
    <w:rsid w:val="007A0F92"/>
    <w:rsid w:val="007A58EC"/>
    <w:rsid w:val="007B2F21"/>
    <w:rsid w:val="007B4297"/>
    <w:rsid w:val="007B4336"/>
    <w:rsid w:val="007B44EA"/>
    <w:rsid w:val="007B65A7"/>
    <w:rsid w:val="007D20F7"/>
    <w:rsid w:val="007D2655"/>
    <w:rsid w:val="007D2794"/>
    <w:rsid w:val="007E5067"/>
    <w:rsid w:val="007E5CC4"/>
    <w:rsid w:val="007F2D64"/>
    <w:rsid w:val="007F34C4"/>
    <w:rsid w:val="007F6A24"/>
    <w:rsid w:val="007F73C6"/>
    <w:rsid w:val="00806787"/>
    <w:rsid w:val="0080728A"/>
    <w:rsid w:val="008302E9"/>
    <w:rsid w:val="00836838"/>
    <w:rsid w:val="00836F4B"/>
    <w:rsid w:val="00850531"/>
    <w:rsid w:val="008558A2"/>
    <w:rsid w:val="0086316C"/>
    <w:rsid w:val="00863557"/>
    <w:rsid w:val="00865961"/>
    <w:rsid w:val="00876FA0"/>
    <w:rsid w:val="00881C3C"/>
    <w:rsid w:val="0088249D"/>
    <w:rsid w:val="00887B14"/>
    <w:rsid w:val="008946B4"/>
    <w:rsid w:val="00895165"/>
    <w:rsid w:val="00895D27"/>
    <w:rsid w:val="00896568"/>
    <w:rsid w:val="00896DFC"/>
    <w:rsid w:val="008A4CC0"/>
    <w:rsid w:val="008A5DDF"/>
    <w:rsid w:val="008B0348"/>
    <w:rsid w:val="008B03C2"/>
    <w:rsid w:val="008B10E8"/>
    <w:rsid w:val="008B2DAC"/>
    <w:rsid w:val="008B5595"/>
    <w:rsid w:val="008C1072"/>
    <w:rsid w:val="008C51C3"/>
    <w:rsid w:val="008D3AFA"/>
    <w:rsid w:val="008E1382"/>
    <w:rsid w:val="008E4C92"/>
    <w:rsid w:val="008F4252"/>
    <w:rsid w:val="00904E97"/>
    <w:rsid w:val="009063AF"/>
    <w:rsid w:val="00910CD3"/>
    <w:rsid w:val="00911200"/>
    <w:rsid w:val="0091527C"/>
    <w:rsid w:val="00921FF0"/>
    <w:rsid w:val="00923586"/>
    <w:rsid w:val="0092434F"/>
    <w:rsid w:val="00924DE1"/>
    <w:rsid w:val="00925B9B"/>
    <w:rsid w:val="00925CEB"/>
    <w:rsid w:val="00931375"/>
    <w:rsid w:val="00934002"/>
    <w:rsid w:val="00935F7F"/>
    <w:rsid w:val="009366EB"/>
    <w:rsid w:val="00937F81"/>
    <w:rsid w:val="0094009C"/>
    <w:rsid w:val="00940A64"/>
    <w:rsid w:val="00943EB1"/>
    <w:rsid w:val="00943FDC"/>
    <w:rsid w:val="0094587F"/>
    <w:rsid w:val="00951646"/>
    <w:rsid w:val="009608A8"/>
    <w:rsid w:val="00961E92"/>
    <w:rsid w:val="009724FE"/>
    <w:rsid w:val="00974F73"/>
    <w:rsid w:val="0097575A"/>
    <w:rsid w:val="009811F0"/>
    <w:rsid w:val="00985AD3"/>
    <w:rsid w:val="00987D48"/>
    <w:rsid w:val="0099253C"/>
    <w:rsid w:val="009932D6"/>
    <w:rsid w:val="00993425"/>
    <w:rsid w:val="00994E0C"/>
    <w:rsid w:val="009A37D8"/>
    <w:rsid w:val="009A3E92"/>
    <w:rsid w:val="009C4548"/>
    <w:rsid w:val="009C504A"/>
    <w:rsid w:val="009D17CD"/>
    <w:rsid w:val="009D1A87"/>
    <w:rsid w:val="009D2771"/>
    <w:rsid w:val="009D2F66"/>
    <w:rsid w:val="009D37CC"/>
    <w:rsid w:val="009D4018"/>
    <w:rsid w:val="009D443B"/>
    <w:rsid w:val="009D5FDE"/>
    <w:rsid w:val="009E0F20"/>
    <w:rsid w:val="009E52A7"/>
    <w:rsid w:val="009E5695"/>
    <w:rsid w:val="009E57C8"/>
    <w:rsid w:val="009F7D6F"/>
    <w:rsid w:val="00A0447E"/>
    <w:rsid w:val="00A04E32"/>
    <w:rsid w:val="00A11AFF"/>
    <w:rsid w:val="00A13F7A"/>
    <w:rsid w:val="00A1703A"/>
    <w:rsid w:val="00A2235C"/>
    <w:rsid w:val="00A229E2"/>
    <w:rsid w:val="00A253EC"/>
    <w:rsid w:val="00A33407"/>
    <w:rsid w:val="00A34AB4"/>
    <w:rsid w:val="00A36CD4"/>
    <w:rsid w:val="00A37558"/>
    <w:rsid w:val="00A41F9E"/>
    <w:rsid w:val="00A44FEF"/>
    <w:rsid w:val="00A44FF3"/>
    <w:rsid w:val="00A463E3"/>
    <w:rsid w:val="00A47209"/>
    <w:rsid w:val="00A4734F"/>
    <w:rsid w:val="00A63941"/>
    <w:rsid w:val="00A7408A"/>
    <w:rsid w:val="00A75B1C"/>
    <w:rsid w:val="00A8047E"/>
    <w:rsid w:val="00A82D5F"/>
    <w:rsid w:val="00A84AC0"/>
    <w:rsid w:val="00A85DCB"/>
    <w:rsid w:val="00A86FAF"/>
    <w:rsid w:val="00AA5ED7"/>
    <w:rsid w:val="00AA6486"/>
    <w:rsid w:val="00AB0F30"/>
    <w:rsid w:val="00AB1215"/>
    <w:rsid w:val="00AB4DF1"/>
    <w:rsid w:val="00AB778C"/>
    <w:rsid w:val="00AB77BD"/>
    <w:rsid w:val="00AC37C9"/>
    <w:rsid w:val="00AC4365"/>
    <w:rsid w:val="00AC5776"/>
    <w:rsid w:val="00AC578F"/>
    <w:rsid w:val="00AC718B"/>
    <w:rsid w:val="00AD126B"/>
    <w:rsid w:val="00AD5554"/>
    <w:rsid w:val="00AD687E"/>
    <w:rsid w:val="00AE075F"/>
    <w:rsid w:val="00AE0763"/>
    <w:rsid w:val="00AF4E58"/>
    <w:rsid w:val="00B04789"/>
    <w:rsid w:val="00B061A9"/>
    <w:rsid w:val="00B10A6D"/>
    <w:rsid w:val="00B1275D"/>
    <w:rsid w:val="00B13D5E"/>
    <w:rsid w:val="00B14EAA"/>
    <w:rsid w:val="00B20CE4"/>
    <w:rsid w:val="00B26D53"/>
    <w:rsid w:val="00B35295"/>
    <w:rsid w:val="00B4082D"/>
    <w:rsid w:val="00B4257B"/>
    <w:rsid w:val="00B448DB"/>
    <w:rsid w:val="00B44FCF"/>
    <w:rsid w:val="00B5117D"/>
    <w:rsid w:val="00B53A96"/>
    <w:rsid w:val="00B55A42"/>
    <w:rsid w:val="00B5636D"/>
    <w:rsid w:val="00B64826"/>
    <w:rsid w:val="00B82433"/>
    <w:rsid w:val="00B84D36"/>
    <w:rsid w:val="00B87129"/>
    <w:rsid w:val="00B925AA"/>
    <w:rsid w:val="00B941FD"/>
    <w:rsid w:val="00B972FF"/>
    <w:rsid w:val="00BA1366"/>
    <w:rsid w:val="00BA1F4C"/>
    <w:rsid w:val="00BA3454"/>
    <w:rsid w:val="00BA408F"/>
    <w:rsid w:val="00BA5C00"/>
    <w:rsid w:val="00BA685A"/>
    <w:rsid w:val="00BA76B9"/>
    <w:rsid w:val="00BB08CF"/>
    <w:rsid w:val="00BC473D"/>
    <w:rsid w:val="00BC6929"/>
    <w:rsid w:val="00BC7E64"/>
    <w:rsid w:val="00BD2D13"/>
    <w:rsid w:val="00BD724C"/>
    <w:rsid w:val="00BE0367"/>
    <w:rsid w:val="00BE0CCF"/>
    <w:rsid w:val="00BE1899"/>
    <w:rsid w:val="00BE7F89"/>
    <w:rsid w:val="00BF45B0"/>
    <w:rsid w:val="00C02AEE"/>
    <w:rsid w:val="00C04B96"/>
    <w:rsid w:val="00C06BDD"/>
    <w:rsid w:val="00C074E0"/>
    <w:rsid w:val="00C106C7"/>
    <w:rsid w:val="00C14DC3"/>
    <w:rsid w:val="00C15A63"/>
    <w:rsid w:val="00C246D7"/>
    <w:rsid w:val="00C30325"/>
    <w:rsid w:val="00C31A57"/>
    <w:rsid w:val="00C3752E"/>
    <w:rsid w:val="00C44E2A"/>
    <w:rsid w:val="00C52FFE"/>
    <w:rsid w:val="00C53AF6"/>
    <w:rsid w:val="00C66A84"/>
    <w:rsid w:val="00C711FC"/>
    <w:rsid w:val="00C72951"/>
    <w:rsid w:val="00C72C4E"/>
    <w:rsid w:val="00C73D86"/>
    <w:rsid w:val="00C74AA1"/>
    <w:rsid w:val="00C76A38"/>
    <w:rsid w:val="00C81918"/>
    <w:rsid w:val="00C8532D"/>
    <w:rsid w:val="00C93620"/>
    <w:rsid w:val="00C94281"/>
    <w:rsid w:val="00C95346"/>
    <w:rsid w:val="00C959CE"/>
    <w:rsid w:val="00C96381"/>
    <w:rsid w:val="00CA103A"/>
    <w:rsid w:val="00CA6741"/>
    <w:rsid w:val="00CA72A8"/>
    <w:rsid w:val="00CB1ACD"/>
    <w:rsid w:val="00CB3ABC"/>
    <w:rsid w:val="00CB436B"/>
    <w:rsid w:val="00CB7313"/>
    <w:rsid w:val="00CC320A"/>
    <w:rsid w:val="00CC418A"/>
    <w:rsid w:val="00CC64E2"/>
    <w:rsid w:val="00CC6C08"/>
    <w:rsid w:val="00CC763F"/>
    <w:rsid w:val="00CE05D3"/>
    <w:rsid w:val="00CE3E2C"/>
    <w:rsid w:val="00CF43E7"/>
    <w:rsid w:val="00CF6F73"/>
    <w:rsid w:val="00D023AF"/>
    <w:rsid w:val="00D056EB"/>
    <w:rsid w:val="00D1694A"/>
    <w:rsid w:val="00D16DCC"/>
    <w:rsid w:val="00D27A53"/>
    <w:rsid w:val="00D320F6"/>
    <w:rsid w:val="00D32746"/>
    <w:rsid w:val="00D357AA"/>
    <w:rsid w:val="00D3640D"/>
    <w:rsid w:val="00D3733B"/>
    <w:rsid w:val="00D431AC"/>
    <w:rsid w:val="00D43EB1"/>
    <w:rsid w:val="00D502B3"/>
    <w:rsid w:val="00D53B1D"/>
    <w:rsid w:val="00D628EA"/>
    <w:rsid w:val="00D62EE0"/>
    <w:rsid w:val="00D7022B"/>
    <w:rsid w:val="00D75744"/>
    <w:rsid w:val="00D80FA1"/>
    <w:rsid w:val="00D96E72"/>
    <w:rsid w:val="00D97034"/>
    <w:rsid w:val="00DA1EB7"/>
    <w:rsid w:val="00DA2437"/>
    <w:rsid w:val="00DA5B13"/>
    <w:rsid w:val="00DB2301"/>
    <w:rsid w:val="00DB3861"/>
    <w:rsid w:val="00DC3FC1"/>
    <w:rsid w:val="00DC73A2"/>
    <w:rsid w:val="00DD1144"/>
    <w:rsid w:val="00DD6E77"/>
    <w:rsid w:val="00DD6EB3"/>
    <w:rsid w:val="00DE2861"/>
    <w:rsid w:val="00DE4AFD"/>
    <w:rsid w:val="00DE5DDB"/>
    <w:rsid w:val="00DE6C2D"/>
    <w:rsid w:val="00DF255B"/>
    <w:rsid w:val="00DF29D5"/>
    <w:rsid w:val="00DF3C5A"/>
    <w:rsid w:val="00DF4683"/>
    <w:rsid w:val="00DF5184"/>
    <w:rsid w:val="00DF5E58"/>
    <w:rsid w:val="00DF7A2B"/>
    <w:rsid w:val="00E01CA7"/>
    <w:rsid w:val="00E05C32"/>
    <w:rsid w:val="00E120F2"/>
    <w:rsid w:val="00E12633"/>
    <w:rsid w:val="00E12BCD"/>
    <w:rsid w:val="00E3124B"/>
    <w:rsid w:val="00E31355"/>
    <w:rsid w:val="00E344E2"/>
    <w:rsid w:val="00E42A5E"/>
    <w:rsid w:val="00E43361"/>
    <w:rsid w:val="00E43B3C"/>
    <w:rsid w:val="00E43C35"/>
    <w:rsid w:val="00E448EE"/>
    <w:rsid w:val="00E604C8"/>
    <w:rsid w:val="00E63E38"/>
    <w:rsid w:val="00E72147"/>
    <w:rsid w:val="00E728AF"/>
    <w:rsid w:val="00E8286E"/>
    <w:rsid w:val="00E94CBC"/>
    <w:rsid w:val="00E9552E"/>
    <w:rsid w:val="00E96175"/>
    <w:rsid w:val="00E96A69"/>
    <w:rsid w:val="00EA02F5"/>
    <w:rsid w:val="00EA239C"/>
    <w:rsid w:val="00EB2748"/>
    <w:rsid w:val="00EC65B3"/>
    <w:rsid w:val="00EC6689"/>
    <w:rsid w:val="00EC7A34"/>
    <w:rsid w:val="00ED2A2E"/>
    <w:rsid w:val="00ED2D83"/>
    <w:rsid w:val="00ED2FB5"/>
    <w:rsid w:val="00ED379C"/>
    <w:rsid w:val="00EE2147"/>
    <w:rsid w:val="00EE4890"/>
    <w:rsid w:val="00EE4E39"/>
    <w:rsid w:val="00EF41B9"/>
    <w:rsid w:val="00EF6158"/>
    <w:rsid w:val="00EF6179"/>
    <w:rsid w:val="00EF7117"/>
    <w:rsid w:val="00F03F65"/>
    <w:rsid w:val="00F0672F"/>
    <w:rsid w:val="00F07DF1"/>
    <w:rsid w:val="00F12042"/>
    <w:rsid w:val="00F169AD"/>
    <w:rsid w:val="00F179ED"/>
    <w:rsid w:val="00F21F73"/>
    <w:rsid w:val="00F227F8"/>
    <w:rsid w:val="00F24B92"/>
    <w:rsid w:val="00F41711"/>
    <w:rsid w:val="00F43119"/>
    <w:rsid w:val="00F476F3"/>
    <w:rsid w:val="00F52C90"/>
    <w:rsid w:val="00F531A1"/>
    <w:rsid w:val="00F6155A"/>
    <w:rsid w:val="00F63582"/>
    <w:rsid w:val="00F7145C"/>
    <w:rsid w:val="00F749EC"/>
    <w:rsid w:val="00F807C8"/>
    <w:rsid w:val="00F81032"/>
    <w:rsid w:val="00F829CC"/>
    <w:rsid w:val="00F85F59"/>
    <w:rsid w:val="00F8718D"/>
    <w:rsid w:val="00F97F44"/>
    <w:rsid w:val="00FB3E0C"/>
    <w:rsid w:val="00FB4C3D"/>
    <w:rsid w:val="00FB7E15"/>
    <w:rsid w:val="00FC0E6B"/>
    <w:rsid w:val="00FD1389"/>
    <w:rsid w:val="00FD33A5"/>
    <w:rsid w:val="00FD3741"/>
    <w:rsid w:val="00FE3479"/>
    <w:rsid w:val="00FE70D1"/>
    <w:rsid w:val="00FF0DCE"/>
    <w:rsid w:val="00FF1D8E"/>
    <w:rsid w:val="00FF2F50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25B3"/>
  <w15:docId w15:val="{2529B6B8-BDEF-4893-AA67-2651521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F2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142976"/>
    <w:pPr>
      <w:widowControl/>
      <w:wordWrap/>
      <w:autoSpaceDE/>
      <w:autoSpaceDN/>
      <w:jc w:val="center"/>
      <w:outlineLvl w:val="1"/>
    </w:pPr>
    <w:rPr>
      <w:rFonts w:ascii="굴림" w:eastAsia="굴림" w:hAnsi="굴림" w:cs="굴림"/>
      <w:b/>
      <w:bCs/>
      <w:color w:val="1C1C1C"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CB1ACD"/>
    <w:pPr>
      <w:widowControl w:val="0"/>
      <w:autoSpaceDE w:val="0"/>
      <w:autoSpaceDN w:val="0"/>
      <w:adjustRightInd w:val="0"/>
    </w:pPr>
    <w:rPr>
      <w:rFonts w:ascii="바탕" w:eastAsia="바탕" w:hAnsi="Times New Roman" w:cs="Times New Roman"/>
      <w:kern w:val="0"/>
      <w:sz w:val="24"/>
      <w:szCs w:val="24"/>
    </w:rPr>
  </w:style>
  <w:style w:type="paragraph" w:customStyle="1" w:styleId="a4">
    <w:name w:val="바탕글"/>
    <w:basedOn w:val="a"/>
    <w:rsid w:val="00C44E2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C3FC1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20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20E9D"/>
  </w:style>
  <w:style w:type="paragraph" w:styleId="a7">
    <w:name w:val="footer"/>
    <w:basedOn w:val="a"/>
    <w:link w:val="Char0"/>
    <w:uiPriority w:val="99"/>
    <w:unhideWhenUsed/>
    <w:rsid w:val="0072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20E9D"/>
  </w:style>
  <w:style w:type="character" w:customStyle="1" w:styleId="2Char">
    <w:name w:val="제목 2 Char"/>
    <w:basedOn w:val="a0"/>
    <w:link w:val="2"/>
    <w:uiPriority w:val="9"/>
    <w:rsid w:val="00142976"/>
    <w:rPr>
      <w:rFonts w:ascii="굴림" w:eastAsia="굴림" w:hAnsi="굴림" w:cs="굴림"/>
      <w:b/>
      <w:bCs/>
      <w:color w:val="1C1C1C"/>
      <w:kern w:val="0"/>
      <w:sz w:val="37"/>
      <w:szCs w:val="37"/>
    </w:rPr>
  </w:style>
  <w:style w:type="character" w:styleId="a8">
    <w:name w:val="Strong"/>
    <w:basedOn w:val="a0"/>
    <w:uiPriority w:val="22"/>
    <w:qFormat/>
    <w:rsid w:val="00142976"/>
    <w:rPr>
      <w:b/>
      <w:bCs/>
    </w:rPr>
  </w:style>
  <w:style w:type="character" w:customStyle="1" w:styleId="sfon1">
    <w:name w:val="sfon1"/>
    <w:basedOn w:val="a0"/>
    <w:rsid w:val="00CC64E2"/>
    <w:rPr>
      <w:rFonts w:ascii="굴림" w:eastAsia="굴림" w:hAnsi="굴림" w:hint="eastAsia"/>
      <w:color w:val="024FCE"/>
    </w:rPr>
  </w:style>
  <w:style w:type="character" w:customStyle="1" w:styleId="bl4">
    <w:name w:val="bl4"/>
    <w:basedOn w:val="a0"/>
    <w:rsid w:val="006A7372"/>
    <w:rPr>
      <w:rFonts w:ascii="굴림" w:eastAsia="굴림" w:hAnsi="굴림" w:hint="eastAsia"/>
      <w:b/>
      <w:bCs/>
      <w:color w:val="151594"/>
    </w:rPr>
  </w:style>
  <w:style w:type="paragraph" w:customStyle="1" w:styleId="a9">
    <w:name w:val="개요"/>
    <w:basedOn w:val="a"/>
    <w:rsid w:val="00DF518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h1">
    <w:name w:val="pty1_de2h1"/>
    <w:basedOn w:val="a"/>
    <w:rsid w:val="00D43EB1"/>
    <w:pPr>
      <w:widowControl/>
      <w:wordWrap/>
      <w:autoSpaceDE/>
      <w:autoSpaceDN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D43EB1"/>
    <w:pPr>
      <w:widowControl/>
      <w:wordWrap/>
      <w:autoSpaceDE/>
      <w:autoSpaceDN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11">
    <w:name w:val="pty1_de2_11"/>
    <w:basedOn w:val="a"/>
    <w:rsid w:val="00D43EB1"/>
    <w:pPr>
      <w:widowControl/>
      <w:wordWrap/>
      <w:autoSpaceDE/>
      <w:autoSpaceDN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1">
    <w:name w:val="pty1_de21"/>
    <w:basedOn w:val="a"/>
    <w:rsid w:val="00D43EB1"/>
    <w:pPr>
      <w:widowControl/>
      <w:wordWrap/>
      <w:autoSpaceDE/>
      <w:autoSpaceDN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1F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1F600C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21 표내용"/>
    <w:basedOn w:val="a"/>
    <w:rsid w:val="0080728A"/>
    <w:pPr>
      <w:shd w:val="clear" w:color="auto" w:fill="FFFFFF"/>
      <w:wordWrap/>
      <w:snapToGrid w:val="0"/>
      <w:spacing w:line="360" w:lineRule="auto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3"/>
      <w:szCs w:val="23"/>
    </w:rPr>
  </w:style>
  <w:style w:type="paragraph" w:customStyle="1" w:styleId="ab">
    <w:name w:val="항본문"/>
    <w:basedOn w:val="a"/>
    <w:rsid w:val="00993425"/>
    <w:pPr>
      <w:shd w:val="clear" w:color="auto" w:fill="FFFFFF"/>
      <w:snapToGrid w:val="0"/>
      <w:spacing w:line="384" w:lineRule="auto"/>
      <w:ind w:left="600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ac">
    <w:name w:val="조"/>
    <w:basedOn w:val="a"/>
    <w:rsid w:val="0019492B"/>
    <w:pPr>
      <w:shd w:val="clear" w:color="auto" w:fill="FFFFFF"/>
      <w:snapToGrid w:val="0"/>
      <w:spacing w:line="432" w:lineRule="auto"/>
      <w:ind w:left="700" w:hanging="400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styleId="ad">
    <w:name w:val="Body Text"/>
    <w:basedOn w:val="a"/>
    <w:link w:val="Char2"/>
    <w:uiPriority w:val="99"/>
    <w:semiHidden/>
    <w:unhideWhenUsed/>
    <w:rsid w:val="009F7D6F"/>
    <w:pPr>
      <w:shd w:val="clear" w:color="auto" w:fill="FFFFFF"/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d"/>
    <w:uiPriority w:val="99"/>
    <w:semiHidden/>
    <w:rsid w:val="009F7D6F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71483D"/>
    <w:pPr>
      <w:shd w:val="clear" w:color="auto" w:fill="FFFFFF"/>
      <w:snapToGrid w:val="0"/>
      <w:spacing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개요 3"/>
    <w:basedOn w:val="a"/>
    <w:rsid w:val="0071483D"/>
    <w:pPr>
      <w:shd w:val="clear" w:color="auto" w:fill="FFFFFF"/>
      <w:snapToGrid w:val="0"/>
      <w:spacing w:line="384" w:lineRule="auto"/>
      <w:ind w:left="600"/>
      <w:textAlignment w:val="baseline"/>
      <w:outlineLvl w:val="2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6">
    <w:name w:val="개요 6"/>
    <w:basedOn w:val="a"/>
    <w:rsid w:val="0071483D"/>
    <w:pPr>
      <w:shd w:val="clear" w:color="auto" w:fill="FFFFFF"/>
      <w:snapToGrid w:val="0"/>
      <w:spacing w:line="384" w:lineRule="auto"/>
      <w:ind w:left="1200"/>
      <w:textAlignment w:val="baseline"/>
      <w:outlineLvl w:val="5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e">
    <w:name w:val="항"/>
    <w:basedOn w:val="a"/>
    <w:rsid w:val="0071483D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f">
    <w:name w:val="①"/>
    <w:basedOn w:val="a"/>
    <w:rsid w:val="00DD6E77"/>
    <w:pPr>
      <w:widowControl/>
      <w:wordWrap/>
      <w:autoSpaceDE/>
      <w:autoSpaceDN/>
      <w:snapToGrid w:val="0"/>
      <w:spacing w:line="384" w:lineRule="auto"/>
      <w:ind w:left="1400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41">
    <w:name w:val="4.1"/>
    <w:basedOn w:val="a"/>
    <w:rsid w:val="00DD6E7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4123">
    <w:name w:val="4.1.2.3."/>
    <w:basedOn w:val="a"/>
    <w:rsid w:val="00DD6E7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0">
    <w:name w:val="호."/>
    <w:basedOn w:val="a"/>
    <w:rsid w:val="00DD6E7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55555">
    <w:name w:val="5.5.5.5.5"/>
    <w:basedOn w:val="a"/>
    <w:rsid w:val="00DD6E7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No Spacing"/>
    <w:uiPriority w:val="1"/>
    <w:qFormat/>
    <w:rsid w:val="0024581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customStyle="1" w:styleId="spelle">
    <w:name w:val="spelle"/>
    <w:basedOn w:val="a0"/>
    <w:rsid w:val="0024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45418230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4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61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87117202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28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615985067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918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686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736174500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3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F98A-428D-4A39-B486-C8DFF1E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민원사무처리지침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민원사무처리지침</dc:title>
  <dc:creator>hmlee</dc:creator>
  <cp:lastModifiedBy>ryujc1@leading.co.kr</cp:lastModifiedBy>
  <cp:revision>4</cp:revision>
  <cp:lastPrinted>2021-09-08T06:20:00Z</cp:lastPrinted>
  <dcterms:created xsi:type="dcterms:W3CDTF">2022-05-26T03:26:00Z</dcterms:created>
  <dcterms:modified xsi:type="dcterms:W3CDTF">2022-05-26T04:20:00Z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</vt:lpwstr>
  </property>
</Properties>
</file>